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2EFD9" w:themeColor="accent6" w:themeTint="33"/>
  <w:body>
    <w:p w14:paraId="46F3B278" w14:textId="376E9A7A" w:rsidR="00851AA8" w:rsidRPr="00A55015" w:rsidRDefault="00851AA8" w:rsidP="00851AA8">
      <w:pPr>
        <w:rPr>
          <w:b/>
          <w:bCs/>
        </w:rPr>
      </w:pPr>
      <w:r w:rsidRPr="00A55015">
        <w:rPr>
          <w:b/>
          <w:bCs/>
        </w:rPr>
        <w:t>Introduction to Hummingbird</w:t>
      </w:r>
    </w:p>
    <w:p w14:paraId="0E1284D5" w14:textId="0D91084E" w:rsidR="00851AA8" w:rsidRDefault="0032661B" w:rsidP="00851AA8">
      <w:pPr>
        <w:rPr>
          <w:b/>
          <w:bCs/>
        </w:rPr>
      </w:pPr>
      <w:r w:rsidRPr="0032661B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2FAF364" wp14:editId="1A82550D">
                <wp:simplePos x="0" y="0"/>
                <wp:positionH relativeFrom="margin">
                  <wp:align>left</wp:align>
                </wp:positionH>
                <wp:positionV relativeFrom="paragraph">
                  <wp:posOffset>238125</wp:posOffset>
                </wp:positionV>
                <wp:extent cx="5381625" cy="2667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1625" cy="266700"/>
                        </a:xfrm>
                        <a:prstGeom prst="rect">
                          <a:avLst/>
                        </a:prstGeom>
                        <a:solidFill>
                          <a:srgbClr val="FF99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864377" w14:textId="3E1AC392" w:rsidR="0032661B" w:rsidRPr="00552C97" w:rsidRDefault="0032661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52C97">
                              <w:rPr>
                                <w:b/>
                                <w:bCs/>
                              </w:rPr>
                              <w:t>On this page</w:t>
                            </w:r>
                            <w:r w:rsidR="00552C97" w:rsidRPr="00552C97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r w:rsidR="00552C97" w:rsidRPr="00552C97">
                              <w:t>you will use Inputs as well as Outputs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FAF36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8.75pt;width:423.75pt;height:21pt;z-index:251666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" fillcolor="#f99">
                <v:textbox>
                  <w:txbxContent>
                    <w:p w14:paraId="5B864377" w14:textId="3E1AC392" w:rsidR="0032661B" w:rsidRPr="00552C97" w:rsidRDefault="0032661B">
                      <w:pPr>
                        <w:rPr>
                          <w:b/>
                          <w:bCs/>
                        </w:rPr>
                      </w:pPr>
                      <w:r w:rsidRPr="00552C97">
                        <w:rPr>
                          <w:b/>
                          <w:bCs/>
                        </w:rPr>
                        <w:t>On this page</w:t>
                      </w:r>
                      <w:r w:rsidR="00552C97" w:rsidRPr="00552C97">
                        <w:rPr>
                          <w:b/>
                          <w:bCs/>
                        </w:rPr>
                        <w:t xml:space="preserve">, </w:t>
                      </w:r>
                      <w:r w:rsidR="00552C97" w:rsidRPr="00552C97">
                        <w:t>you will use Inputs as well as Outputs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51AA8" w:rsidRPr="00A55015">
        <w:rPr>
          <w:b/>
          <w:bCs/>
        </w:rPr>
        <w:t>P</w:t>
      </w:r>
      <w:r w:rsidR="00851AA8">
        <w:rPr>
          <w:b/>
          <w:bCs/>
        </w:rPr>
        <w:t>3</w:t>
      </w:r>
      <w:r w:rsidR="00851AA8" w:rsidRPr="00A55015">
        <w:rPr>
          <w:b/>
          <w:bCs/>
        </w:rPr>
        <w:t xml:space="preserve">: </w:t>
      </w:r>
      <w:r w:rsidR="00851AA8">
        <w:rPr>
          <w:b/>
          <w:bCs/>
        </w:rPr>
        <w:t>Switched on lights!</w:t>
      </w:r>
    </w:p>
    <w:p w14:paraId="498B409C" w14:textId="4DAD548A" w:rsidR="0032661B" w:rsidRDefault="0032661B" w:rsidP="00851AA8">
      <w:pPr>
        <w:rPr>
          <w:b/>
          <w:bCs/>
        </w:rPr>
      </w:pPr>
    </w:p>
    <w:p w14:paraId="38937388" w14:textId="3D45F5DF" w:rsidR="00851AA8" w:rsidRDefault="00851AA8" w:rsidP="00851AA8">
      <w:r>
        <w:t xml:space="preserve">The majority of computer control real-world things that you see around you every day.  Can you and your partner think of 5 things that are computer controlled? </w:t>
      </w:r>
    </w:p>
    <w:p w14:paraId="169E7C65" w14:textId="50765F1A" w:rsidR="00851AA8" w:rsidRDefault="00851AA8" w:rsidP="00851AA8">
      <w:r>
        <w:t>Make a list and share your answers with your teacher 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8365"/>
      </w:tblGrid>
      <w:tr w:rsidR="00851AA8" w14:paraId="792EC28B" w14:textId="77777777" w:rsidTr="00851AA8">
        <w:tc>
          <w:tcPr>
            <w:tcW w:w="985" w:type="dxa"/>
          </w:tcPr>
          <w:p w14:paraId="42CF17CE" w14:textId="1324419E" w:rsidR="00851AA8" w:rsidRDefault="00851AA8" w:rsidP="00851AA8">
            <w:r>
              <w:t>1</w:t>
            </w:r>
          </w:p>
        </w:tc>
        <w:tc>
          <w:tcPr>
            <w:tcW w:w="8365" w:type="dxa"/>
          </w:tcPr>
          <w:p w14:paraId="1DD11567" w14:textId="574DC1DD" w:rsidR="00851AA8" w:rsidRDefault="00851AA8" w:rsidP="00851AA8"/>
        </w:tc>
      </w:tr>
      <w:tr w:rsidR="00851AA8" w14:paraId="3383536D" w14:textId="77777777" w:rsidTr="00851AA8">
        <w:tc>
          <w:tcPr>
            <w:tcW w:w="985" w:type="dxa"/>
          </w:tcPr>
          <w:p w14:paraId="11EA3C32" w14:textId="70F60FDB" w:rsidR="00851AA8" w:rsidRDefault="00851AA8" w:rsidP="00851AA8">
            <w:r>
              <w:t>2</w:t>
            </w:r>
          </w:p>
        </w:tc>
        <w:tc>
          <w:tcPr>
            <w:tcW w:w="8365" w:type="dxa"/>
          </w:tcPr>
          <w:p w14:paraId="6213FAA4" w14:textId="0EBC1A5D" w:rsidR="00851AA8" w:rsidRDefault="00851AA8" w:rsidP="00851AA8"/>
        </w:tc>
        <w:bookmarkStart w:id="0" w:name="_GoBack"/>
        <w:bookmarkEnd w:id="0"/>
      </w:tr>
      <w:tr w:rsidR="00851AA8" w14:paraId="1B11B6D5" w14:textId="77777777" w:rsidTr="00851AA8">
        <w:tc>
          <w:tcPr>
            <w:tcW w:w="985" w:type="dxa"/>
          </w:tcPr>
          <w:p w14:paraId="50243B03" w14:textId="2ACB2D03" w:rsidR="00851AA8" w:rsidRDefault="00851AA8" w:rsidP="00851AA8">
            <w:r>
              <w:t>3</w:t>
            </w:r>
          </w:p>
        </w:tc>
        <w:tc>
          <w:tcPr>
            <w:tcW w:w="8365" w:type="dxa"/>
          </w:tcPr>
          <w:p w14:paraId="18F8C7B2" w14:textId="066888CE" w:rsidR="00851AA8" w:rsidRDefault="00851AA8" w:rsidP="00851AA8"/>
        </w:tc>
      </w:tr>
      <w:tr w:rsidR="00851AA8" w14:paraId="6C6692EF" w14:textId="77777777" w:rsidTr="00851AA8">
        <w:tc>
          <w:tcPr>
            <w:tcW w:w="985" w:type="dxa"/>
          </w:tcPr>
          <w:p w14:paraId="119FC194" w14:textId="4F8A87A8" w:rsidR="00851AA8" w:rsidRDefault="00851AA8" w:rsidP="00851AA8">
            <w:r>
              <w:t>4</w:t>
            </w:r>
          </w:p>
        </w:tc>
        <w:tc>
          <w:tcPr>
            <w:tcW w:w="8365" w:type="dxa"/>
          </w:tcPr>
          <w:p w14:paraId="38D20715" w14:textId="2ADFF731" w:rsidR="00851AA8" w:rsidRDefault="00851AA8" w:rsidP="00851AA8"/>
        </w:tc>
      </w:tr>
      <w:tr w:rsidR="00851AA8" w14:paraId="45F5F6BA" w14:textId="77777777" w:rsidTr="00851AA8">
        <w:tc>
          <w:tcPr>
            <w:tcW w:w="985" w:type="dxa"/>
          </w:tcPr>
          <w:p w14:paraId="361FC0A7" w14:textId="455C362A" w:rsidR="00851AA8" w:rsidRDefault="00851AA8" w:rsidP="00851AA8">
            <w:r>
              <w:t>5</w:t>
            </w:r>
          </w:p>
        </w:tc>
        <w:tc>
          <w:tcPr>
            <w:tcW w:w="8365" w:type="dxa"/>
          </w:tcPr>
          <w:p w14:paraId="7B2E9ACF" w14:textId="3804983D" w:rsidR="00851AA8" w:rsidRDefault="00851AA8" w:rsidP="00851AA8"/>
        </w:tc>
      </w:tr>
    </w:tbl>
    <w:p w14:paraId="0F4EAAA5" w14:textId="224C0EE9" w:rsidR="00552C97" w:rsidRDefault="00552C97" w:rsidP="00851AA8">
      <w:r>
        <w:rPr>
          <w:noProof/>
        </w:rPr>
        <w:drawing>
          <wp:anchor distT="0" distB="0" distL="114300" distR="114300" simplePos="0" relativeHeight="251658240" behindDoc="0" locked="0" layoutInCell="1" allowOverlap="1" wp14:anchorId="5C412A36" wp14:editId="3701E6F2">
            <wp:simplePos x="0" y="0"/>
            <wp:positionH relativeFrom="margin">
              <wp:posOffset>4581525</wp:posOffset>
            </wp:positionH>
            <wp:positionV relativeFrom="margin">
              <wp:posOffset>2705100</wp:posOffset>
            </wp:positionV>
            <wp:extent cx="1885315" cy="1561465"/>
            <wp:effectExtent l="0" t="0" r="635" b="63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561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2ED8CB" w14:textId="6DC7F83D" w:rsidR="00552C97" w:rsidRPr="00552C97" w:rsidRDefault="00552C97" w:rsidP="00851AA8">
      <w:pPr>
        <w:rPr>
          <w:b/>
          <w:bCs/>
        </w:rPr>
      </w:pPr>
      <w:r w:rsidRPr="00552C97">
        <w:rPr>
          <w:b/>
          <w:bCs/>
        </w:rPr>
        <w:t>For You to Do</w:t>
      </w:r>
    </w:p>
    <w:p w14:paraId="47E066A5" w14:textId="35128383" w:rsidR="00940E39" w:rsidRDefault="00940E39" w:rsidP="00940E39">
      <w:r>
        <w:t xml:space="preserve">Now connect your Hummingbird board to the computer and open Snap! </w:t>
      </w:r>
      <w:r w:rsidR="00AF4F34">
        <w:t xml:space="preserve">Don’t forget … you must click on the </w:t>
      </w:r>
      <w:r w:rsidR="00AF4F34" w:rsidRPr="00AF4F34">
        <w:rPr>
          <w:b/>
          <w:bCs/>
        </w:rPr>
        <w:t>Bluebird</w:t>
      </w:r>
      <w:r w:rsidR="00AF4F34">
        <w:t xml:space="preserve"> </w:t>
      </w:r>
      <w:r w:rsidR="00AF4F34" w:rsidRPr="00AF4F34">
        <w:rPr>
          <w:b/>
          <w:bCs/>
        </w:rPr>
        <w:t>Connector</w:t>
      </w:r>
      <w:r w:rsidR="00AF4F34">
        <w:t xml:space="preserve"> desktop link to load the extra blocks needed to control the Hummingbird board.</w:t>
      </w:r>
    </w:p>
    <w:p w14:paraId="3FA2CD05" w14:textId="4EC0EC83" w:rsidR="00940E39" w:rsidRPr="00AA4DF8" w:rsidRDefault="00940E39" w:rsidP="00940E39">
      <w:r>
        <w:t xml:space="preserve">Once the Hummingbird is connected, open your Hummingbird box and find </w:t>
      </w:r>
      <w:r w:rsidR="00AF4F34">
        <w:t xml:space="preserve">a </w:t>
      </w:r>
      <w:r>
        <w:t>Three</w:t>
      </w:r>
      <w:r w:rsidR="002032B3">
        <w:t>-</w:t>
      </w:r>
      <w:r>
        <w:t xml:space="preserve">Color LED – </w:t>
      </w:r>
      <w:r w:rsidRPr="00AA4DF8">
        <w:rPr>
          <w:i/>
          <w:iCs/>
        </w:rPr>
        <w:t xml:space="preserve">hint: it has </w:t>
      </w:r>
      <w:r>
        <w:rPr>
          <w:i/>
          <w:iCs/>
        </w:rPr>
        <w:t>four</w:t>
      </w:r>
      <w:r w:rsidRPr="00AA4DF8">
        <w:rPr>
          <w:i/>
          <w:iCs/>
        </w:rPr>
        <w:t xml:space="preserve"> wires!</w:t>
      </w:r>
      <w:r>
        <w:t xml:space="preserve"> </w:t>
      </w:r>
    </w:p>
    <w:p w14:paraId="52ACBF83" w14:textId="2C92150E" w:rsidR="009854A6" w:rsidRPr="00851AA8" w:rsidRDefault="00552C97" w:rsidP="00851AA8">
      <w:r>
        <w:rPr>
          <w:noProof/>
        </w:rPr>
        <w:drawing>
          <wp:anchor distT="0" distB="0" distL="114300" distR="114300" simplePos="0" relativeHeight="251659264" behindDoc="0" locked="0" layoutInCell="1" allowOverlap="1" wp14:anchorId="38B959D8" wp14:editId="400E904E">
            <wp:simplePos x="0" y="0"/>
            <wp:positionH relativeFrom="margin">
              <wp:align>left</wp:align>
            </wp:positionH>
            <wp:positionV relativeFrom="margin">
              <wp:posOffset>4210050</wp:posOffset>
            </wp:positionV>
            <wp:extent cx="1733550" cy="1744980"/>
            <wp:effectExtent l="0" t="0" r="0" b="762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0045" cy="1761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32B3">
        <w:t>Using the Terminal too, connect the 3-color LED to Tri-Color</w:t>
      </w:r>
      <w:r w:rsidR="009854A6">
        <w:t xml:space="preserve"> port 1.  The </w:t>
      </w:r>
      <w:r w:rsidR="009854A6" w:rsidRPr="009854A6">
        <w:rPr>
          <w:color w:val="FF0000"/>
        </w:rPr>
        <w:t xml:space="preserve">RED </w:t>
      </w:r>
      <w:r w:rsidR="009854A6">
        <w:t xml:space="preserve">wire connects to the </w:t>
      </w:r>
      <w:r w:rsidR="009854A6" w:rsidRPr="00AF4F34">
        <w:rPr>
          <w:b/>
          <w:bCs/>
        </w:rPr>
        <w:t>R</w:t>
      </w:r>
      <w:r w:rsidR="009854A6">
        <w:t xml:space="preserve"> port; the </w:t>
      </w:r>
      <w:r w:rsidR="009854A6" w:rsidRPr="009854A6">
        <w:rPr>
          <w:b/>
          <w:bCs/>
          <w:color w:val="00B050"/>
        </w:rPr>
        <w:t>GREEN</w:t>
      </w:r>
      <w:r w:rsidR="009854A6" w:rsidRPr="009854A6">
        <w:rPr>
          <w:color w:val="00B050"/>
        </w:rPr>
        <w:t xml:space="preserve"> </w:t>
      </w:r>
      <w:r w:rsidR="009854A6">
        <w:t xml:space="preserve">wire to the </w:t>
      </w:r>
      <w:r w:rsidR="009854A6" w:rsidRPr="00AF4F34">
        <w:rPr>
          <w:b/>
          <w:bCs/>
        </w:rPr>
        <w:t>G</w:t>
      </w:r>
      <w:r w:rsidR="009854A6">
        <w:t xml:space="preserve"> port; the </w:t>
      </w:r>
      <w:r w:rsidR="009854A6" w:rsidRPr="009854A6">
        <w:rPr>
          <w:color w:val="00B0F0"/>
        </w:rPr>
        <w:t xml:space="preserve">BLUE </w:t>
      </w:r>
      <w:r w:rsidR="009854A6">
        <w:t xml:space="preserve">wire to the </w:t>
      </w:r>
      <w:r w:rsidR="009854A6" w:rsidRPr="00AF4F34">
        <w:rPr>
          <w:b/>
          <w:bCs/>
        </w:rPr>
        <w:t>B</w:t>
      </w:r>
      <w:r w:rsidR="009854A6">
        <w:t xml:space="preserve"> port, and the </w:t>
      </w:r>
      <w:r w:rsidR="009854A6" w:rsidRPr="009854A6">
        <w:rPr>
          <w:b/>
          <w:bCs/>
        </w:rPr>
        <w:t>BLACK</w:t>
      </w:r>
      <w:r w:rsidR="009854A6">
        <w:t xml:space="preserve"> wire to the </w:t>
      </w:r>
      <w:r w:rsidR="009854A6">
        <w:rPr>
          <w:b/>
          <w:bCs/>
        </w:rPr>
        <w:t>–</w:t>
      </w:r>
      <w:r w:rsidR="009854A6">
        <w:t xml:space="preserve"> port.</w:t>
      </w:r>
      <w:r w:rsidR="009854A6">
        <w:br/>
      </w:r>
    </w:p>
    <w:p w14:paraId="00F21671" w14:textId="13CC3C92" w:rsidR="00FE2953" w:rsidRDefault="00480D31"/>
    <w:p w14:paraId="1D3C6CBB" w14:textId="7B3E77D3" w:rsidR="00AF4F34" w:rsidRDefault="00AF4F34"/>
    <w:p w14:paraId="2687CD45" w14:textId="77777777" w:rsidR="00552C97" w:rsidRDefault="00552C97"/>
    <w:p w14:paraId="41BA4F61" w14:textId="4206AE60" w:rsidR="009854A6" w:rsidRDefault="001655EA">
      <w:r>
        <w:rPr>
          <w:noProof/>
        </w:rPr>
        <w:drawing>
          <wp:anchor distT="0" distB="0" distL="114300" distR="114300" simplePos="0" relativeHeight="251668480" behindDoc="0" locked="0" layoutInCell="1" allowOverlap="1" wp14:anchorId="381BE23B" wp14:editId="155C7531">
            <wp:simplePos x="0" y="0"/>
            <wp:positionH relativeFrom="margin">
              <wp:align>right</wp:align>
            </wp:positionH>
            <wp:positionV relativeFrom="margin">
              <wp:posOffset>6124575</wp:posOffset>
            </wp:positionV>
            <wp:extent cx="3447415" cy="1847215"/>
            <wp:effectExtent l="0" t="0" r="635" b="63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7415" cy="1847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72F5">
        <w:t xml:space="preserve">Using the </w:t>
      </w:r>
      <w:r w:rsidR="007972F5" w:rsidRPr="00AF4F34">
        <w:rPr>
          <w:b/>
          <w:bCs/>
        </w:rPr>
        <w:t>Looks</w:t>
      </w:r>
      <w:r w:rsidR="007972F5">
        <w:t xml:space="preserve"> pallet, </w:t>
      </w:r>
      <w:r w:rsidR="009854A6">
        <w:t xml:space="preserve">create this block in Snap … </w:t>
      </w:r>
    </w:p>
    <w:p w14:paraId="0CCEE0B7" w14:textId="323F50AC" w:rsidR="009854A6" w:rsidRDefault="007972F5">
      <w:r>
        <w:t>Make sure you select the correct Port (1), and set R, G and B to 100% in each step.</w:t>
      </w:r>
    </w:p>
    <w:p w14:paraId="12C90EDE" w14:textId="0145D488" w:rsidR="007972F5" w:rsidRDefault="007972F5">
      <w:r>
        <w:t>You will now see how a single LED can contain three different LED chips, each of a different color.</w:t>
      </w:r>
    </w:p>
    <w:p w14:paraId="3CB85FF3" w14:textId="6300CC36" w:rsidR="001655EA" w:rsidRDefault="001655EA">
      <w:r>
        <w:t>To STOP the program, click the RED button at the top of the screen.</w:t>
      </w:r>
    </w:p>
    <w:p w14:paraId="1DB74A49" w14:textId="170883E3" w:rsidR="009854A6" w:rsidRDefault="00552C97">
      <w:r>
        <w:lastRenderedPageBreak/>
        <w:t>Y</w:t>
      </w:r>
      <w:r w:rsidR="00AF4F34">
        <w:t xml:space="preserve">ou have used 2 different Hummingbird </w:t>
      </w:r>
      <w:r w:rsidR="00AF4F34" w:rsidRPr="00AF4F34">
        <w:rPr>
          <w:b/>
          <w:bCs/>
        </w:rPr>
        <w:t>Outputs</w:t>
      </w:r>
      <w:r w:rsidR="00AF4F34">
        <w:t xml:space="preserve">, let’s see if we can use a Hummingbird real-world </w:t>
      </w:r>
      <w:r w:rsidR="00AF4F34" w:rsidRPr="00AF4F34">
        <w:rPr>
          <w:b/>
          <w:bCs/>
        </w:rPr>
        <w:t>Input</w:t>
      </w:r>
      <w:r w:rsidR="00AF4F34">
        <w:t>!</w:t>
      </w:r>
    </w:p>
    <w:p w14:paraId="5C01C93C" w14:textId="0F07B1DE" w:rsidR="00AF4F34" w:rsidRDefault="00AF4F34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27C46B3" wp14:editId="0FD73EDD">
            <wp:simplePos x="0" y="0"/>
            <wp:positionH relativeFrom="margin">
              <wp:align>left</wp:align>
            </wp:positionH>
            <wp:positionV relativeFrom="margin">
              <wp:posOffset>476250</wp:posOffset>
            </wp:positionV>
            <wp:extent cx="1999615" cy="1066165"/>
            <wp:effectExtent l="0" t="0" r="635" b="63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9615" cy="1066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Open the Sensing pallet …</w:t>
      </w:r>
      <w:r w:rsidRPr="00AF4F34">
        <w:rPr>
          <w:noProof/>
        </w:rPr>
        <w:t xml:space="preserve"> </w:t>
      </w:r>
      <w:r>
        <w:rPr>
          <w:noProof/>
        </w:rPr>
        <w:t>there are a number of INPUTs that can be used to make things happen instead of using the keyboard.</w:t>
      </w:r>
    </w:p>
    <w:p w14:paraId="353F583B" w14:textId="5A28AD51" w:rsidR="00AF4F34" w:rsidRDefault="00AF4F34">
      <w:pPr>
        <w:rPr>
          <w:noProof/>
        </w:rPr>
      </w:pPr>
    </w:p>
    <w:p w14:paraId="658DED1E" w14:textId="10CE78EF" w:rsidR="00AF4F34" w:rsidRDefault="00AF4F34">
      <w:pPr>
        <w:rPr>
          <w:noProof/>
        </w:rPr>
      </w:pPr>
    </w:p>
    <w:p w14:paraId="5C0224EA" w14:textId="594F18C5" w:rsidR="00AF4F34" w:rsidRDefault="00AF4F34">
      <w:pPr>
        <w:rPr>
          <w:noProof/>
        </w:rPr>
      </w:pPr>
    </w:p>
    <w:p w14:paraId="55FCF466" w14:textId="683C01A1" w:rsidR="00552C97" w:rsidRPr="00552C97" w:rsidRDefault="00552C97">
      <w:pPr>
        <w:rPr>
          <w:b/>
          <w:bCs/>
          <w:noProof/>
        </w:rPr>
      </w:pPr>
      <w:r w:rsidRPr="00552C97">
        <w:rPr>
          <w:b/>
          <w:bCs/>
          <w:noProof/>
        </w:rPr>
        <w:t>For You to Do:</w:t>
      </w:r>
    </w:p>
    <w:p w14:paraId="4A762FC2" w14:textId="7DB2F8BA" w:rsidR="00AF4F34" w:rsidRDefault="0032661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93D023B" wp14:editId="2AAEABCE">
            <wp:simplePos x="0" y="0"/>
            <wp:positionH relativeFrom="margin">
              <wp:align>right</wp:align>
            </wp:positionH>
            <wp:positionV relativeFrom="margin">
              <wp:posOffset>1809750</wp:posOffset>
            </wp:positionV>
            <wp:extent cx="2800350" cy="1612900"/>
            <wp:effectExtent l="0" t="0" r="0" b="635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4F34">
        <w:rPr>
          <w:noProof/>
        </w:rPr>
        <w:t xml:space="preserve">Using </w:t>
      </w:r>
      <w:r>
        <w:rPr>
          <w:noProof/>
        </w:rPr>
        <w:t>Button A on the Micro:bit board (it sticks out of one end of the Hummningbird board), modify the Snap Block above to make the light the LED sequence …  Save your program in the Cloud.</w:t>
      </w:r>
    </w:p>
    <w:p w14:paraId="25DFDF92" w14:textId="1890A455" w:rsidR="0032661B" w:rsidRDefault="0032661B">
      <w:pPr>
        <w:rPr>
          <w:noProof/>
        </w:rPr>
      </w:pPr>
    </w:p>
    <w:p w14:paraId="7FFCFE82" w14:textId="27BCB2D2" w:rsidR="0032661B" w:rsidRDefault="0032661B">
      <w:pPr>
        <w:rPr>
          <w:noProof/>
        </w:rPr>
      </w:pPr>
    </w:p>
    <w:p w14:paraId="5CDC055E" w14:textId="77777777" w:rsidR="00552C97" w:rsidRDefault="00552C97">
      <w:pPr>
        <w:rPr>
          <w:noProof/>
        </w:rPr>
      </w:pPr>
    </w:p>
    <w:p w14:paraId="0D24E3DB" w14:textId="5319EAF3" w:rsidR="0032661B" w:rsidRDefault="0032661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3446AE96" wp14:editId="05D17B4F">
            <wp:simplePos x="0" y="0"/>
            <wp:positionH relativeFrom="margin">
              <wp:posOffset>5363210</wp:posOffset>
            </wp:positionH>
            <wp:positionV relativeFrom="margin">
              <wp:posOffset>4129405</wp:posOffset>
            </wp:positionV>
            <wp:extent cx="504190" cy="44704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90" cy="44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t xml:space="preserve">Can you create a block that will light the RED LED when BUTTON A is pressed, and the GREEN LED when BUTTON B is pressed?  </w:t>
      </w:r>
      <w:r w:rsidR="00552C97">
        <w:rPr>
          <w:noProof/>
        </w:rPr>
        <w:t>Just imagine that you are creating a yes simple traffic light!</w:t>
      </w:r>
    </w:p>
    <w:p w14:paraId="2683DB36" w14:textId="29AA8A4E" w:rsidR="0032661B" w:rsidRDefault="0032661B">
      <w:pPr>
        <w:rPr>
          <w:noProof/>
        </w:rPr>
      </w:pPr>
      <w:r>
        <w:t xml:space="preserve">HINT – You might need to use the </w:t>
      </w:r>
      <w:r w:rsidRPr="00552C97">
        <w:rPr>
          <w:b/>
          <w:bCs/>
        </w:rPr>
        <w:t>IF</w:t>
      </w:r>
      <w:r>
        <w:t xml:space="preserve"> block (Control pallet)</w:t>
      </w:r>
      <w:r w:rsidRPr="0032661B">
        <w:rPr>
          <w:noProof/>
        </w:rPr>
        <w:t xml:space="preserve"> </w:t>
      </w:r>
      <w:r>
        <w:rPr>
          <w:noProof/>
        </w:rPr>
        <w:t>when you create your program</w:t>
      </w:r>
    </w:p>
    <w:p w14:paraId="739FCFF1" w14:textId="5754A4B6" w:rsidR="0032661B" w:rsidRDefault="00552C97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65048988" wp14:editId="33C35471">
            <wp:simplePos x="0" y="0"/>
            <wp:positionH relativeFrom="margin">
              <wp:align>left</wp:align>
            </wp:positionH>
            <wp:positionV relativeFrom="margin">
              <wp:posOffset>4719955</wp:posOffset>
            </wp:positionV>
            <wp:extent cx="2704762" cy="580952"/>
            <wp:effectExtent l="0" t="0" r="63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4762" cy="580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3FDA7A" w14:textId="543E6FE7" w:rsidR="0032661B" w:rsidRDefault="00552C97">
      <w:r>
        <w:t>Decide on the Blocks that you need to use …</w:t>
      </w:r>
    </w:p>
    <w:p w14:paraId="7A57D29F" w14:textId="16381892" w:rsidR="00552C97" w:rsidRDefault="00552C97"/>
    <w:p w14:paraId="011367CB" w14:textId="0216A1CB" w:rsidR="00552C97" w:rsidRDefault="00552C97">
      <w:r>
        <w:t>When you have completed the task, show the code to your teacher.</w:t>
      </w:r>
    </w:p>
    <w:p w14:paraId="1D4F30FA" w14:textId="4421F8B8" w:rsidR="00552C97" w:rsidRDefault="00552C97"/>
    <w:p w14:paraId="3CF28497" w14:textId="77777777" w:rsidR="00552C97" w:rsidRDefault="00552C97">
      <w:r>
        <w:br w:type="page"/>
      </w:r>
    </w:p>
    <w:p w14:paraId="057FCE19" w14:textId="54D8ABFB" w:rsidR="00552C97" w:rsidRPr="00480D31" w:rsidRDefault="00552C97">
      <w:pPr>
        <w:rPr>
          <w:b/>
          <w:bCs/>
        </w:rPr>
      </w:pPr>
      <w:r w:rsidRPr="00480D31">
        <w:rPr>
          <w:b/>
          <w:bCs/>
        </w:rPr>
        <w:lastRenderedPageBreak/>
        <w:t>Teaching Tips:</w:t>
      </w:r>
    </w:p>
    <w:p w14:paraId="174A8C0F" w14:textId="5969B1A2" w:rsidR="00552C97" w:rsidRDefault="00552C97">
      <w:r>
        <w:t xml:space="preserve">If the student teams have </w:t>
      </w:r>
      <w:r w:rsidR="001655EA">
        <w:t>completed the table with 5 items that are real world computer-controlled devices or systems, they can move on.</w:t>
      </w:r>
    </w:p>
    <w:p w14:paraId="569076F5" w14:textId="3751A77E" w:rsidR="001655EA" w:rsidRDefault="001655EA">
      <w:r>
        <w:t xml:space="preserve">If they have selected items that are not computer controlled, use this as a teachable moment to ask the class why a </w:t>
      </w:r>
      <w:proofErr w:type="gramStart"/>
      <w:r>
        <w:t>particular item</w:t>
      </w:r>
      <w:proofErr w:type="gramEnd"/>
      <w:r>
        <w:t xml:space="preserve"> is not computer controlled 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8365"/>
      </w:tblGrid>
      <w:tr w:rsidR="001655EA" w14:paraId="19DD05DE" w14:textId="77777777" w:rsidTr="00A1470B">
        <w:tc>
          <w:tcPr>
            <w:tcW w:w="985" w:type="dxa"/>
          </w:tcPr>
          <w:p w14:paraId="7B029025" w14:textId="77777777" w:rsidR="001655EA" w:rsidRDefault="001655EA" w:rsidP="00A1470B">
            <w:r>
              <w:t>1</w:t>
            </w:r>
          </w:p>
        </w:tc>
        <w:tc>
          <w:tcPr>
            <w:tcW w:w="8365" w:type="dxa"/>
          </w:tcPr>
          <w:p w14:paraId="2C60D520" w14:textId="25A1BE8B" w:rsidR="001655EA" w:rsidRDefault="001655EA" w:rsidP="00A1470B">
            <w:r>
              <w:t>Car</w:t>
            </w:r>
          </w:p>
        </w:tc>
      </w:tr>
      <w:tr w:rsidR="001655EA" w14:paraId="523DD24D" w14:textId="77777777" w:rsidTr="00A1470B">
        <w:tc>
          <w:tcPr>
            <w:tcW w:w="985" w:type="dxa"/>
          </w:tcPr>
          <w:p w14:paraId="4F36D5F0" w14:textId="77777777" w:rsidR="001655EA" w:rsidRDefault="001655EA" w:rsidP="00A1470B">
            <w:r>
              <w:t>2</w:t>
            </w:r>
          </w:p>
        </w:tc>
        <w:tc>
          <w:tcPr>
            <w:tcW w:w="8365" w:type="dxa"/>
          </w:tcPr>
          <w:p w14:paraId="05BA2C30" w14:textId="4BADA229" w:rsidR="001655EA" w:rsidRDefault="001655EA" w:rsidP="00A1470B">
            <w:r>
              <w:t>Fitness monitor</w:t>
            </w:r>
          </w:p>
        </w:tc>
      </w:tr>
      <w:tr w:rsidR="001655EA" w14:paraId="1ED658A2" w14:textId="77777777" w:rsidTr="00A1470B">
        <w:tc>
          <w:tcPr>
            <w:tcW w:w="985" w:type="dxa"/>
          </w:tcPr>
          <w:p w14:paraId="28B9BBE6" w14:textId="77777777" w:rsidR="001655EA" w:rsidRDefault="001655EA" w:rsidP="00A1470B">
            <w:r>
              <w:t>3</w:t>
            </w:r>
          </w:p>
        </w:tc>
        <w:tc>
          <w:tcPr>
            <w:tcW w:w="8365" w:type="dxa"/>
          </w:tcPr>
          <w:p w14:paraId="786A3DEB" w14:textId="7D7FF983" w:rsidR="001655EA" w:rsidRDefault="001655EA" w:rsidP="00A1470B">
            <w:r w:rsidRPr="001655EA">
              <w:rPr>
                <w:color w:val="FF0000"/>
              </w:rPr>
              <w:t xml:space="preserve">Sun dial </w:t>
            </w:r>
          </w:p>
        </w:tc>
      </w:tr>
      <w:tr w:rsidR="001655EA" w14:paraId="79A62ADE" w14:textId="77777777" w:rsidTr="00A1470B">
        <w:tc>
          <w:tcPr>
            <w:tcW w:w="985" w:type="dxa"/>
          </w:tcPr>
          <w:p w14:paraId="201306DC" w14:textId="77777777" w:rsidR="001655EA" w:rsidRDefault="001655EA" w:rsidP="00A1470B">
            <w:r>
              <w:t>4</w:t>
            </w:r>
          </w:p>
        </w:tc>
        <w:tc>
          <w:tcPr>
            <w:tcW w:w="8365" w:type="dxa"/>
          </w:tcPr>
          <w:p w14:paraId="14FAEEC1" w14:textId="25B26F44" w:rsidR="001655EA" w:rsidRDefault="001655EA" w:rsidP="00A1470B">
            <w:r w:rsidRPr="001655EA">
              <w:rPr>
                <w:color w:val="FF0000"/>
              </w:rPr>
              <w:t xml:space="preserve">Waterwheel </w:t>
            </w:r>
          </w:p>
        </w:tc>
      </w:tr>
      <w:tr w:rsidR="001655EA" w14:paraId="7F6D58F3" w14:textId="77777777" w:rsidTr="00A1470B">
        <w:tc>
          <w:tcPr>
            <w:tcW w:w="985" w:type="dxa"/>
          </w:tcPr>
          <w:p w14:paraId="76C76ECC" w14:textId="77777777" w:rsidR="001655EA" w:rsidRDefault="001655EA" w:rsidP="00A1470B">
            <w:r>
              <w:t>5</w:t>
            </w:r>
          </w:p>
        </w:tc>
        <w:tc>
          <w:tcPr>
            <w:tcW w:w="8365" w:type="dxa"/>
          </w:tcPr>
          <w:p w14:paraId="5BF27487" w14:textId="77777777" w:rsidR="001655EA" w:rsidRDefault="001655EA" w:rsidP="00A1470B"/>
        </w:tc>
      </w:tr>
    </w:tbl>
    <w:p w14:paraId="52936124" w14:textId="13F18701" w:rsidR="001655EA" w:rsidRDefault="001655EA"/>
    <w:p w14:paraId="3C2121D2" w14:textId="77777777" w:rsidR="00480D31" w:rsidRDefault="00480D31">
      <w:r>
        <w:t>The 2 Button Red Green Activity requires the students to use Conditionals … the following code will work, but it isn’t the only way to do this.</w:t>
      </w:r>
    </w:p>
    <w:p w14:paraId="33D4DB79" w14:textId="1E4DC467" w:rsidR="001655EA" w:rsidRDefault="00480D31">
      <w:r>
        <w:rPr>
          <w:noProof/>
        </w:rPr>
        <w:drawing>
          <wp:inline distT="0" distB="0" distL="0" distR="0" wp14:anchorId="68F96448" wp14:editId="428909E7">
            <wp:extent cx="3495238" cy="1714286"/>
            <wp:effectExtent l="0" t="0" r="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95238" cy="17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87462F5" w14:textId="28B2C90E" w:rsidR="00480D31" w:rsidRPr="00AF4F34" w:rsidRDefault="00480D31">
      <w:r>
        <w:t>If your students get the system working using a different approach, use share their approach with the class and use the opportunity to show that there is often more than one way to solve a problem and that sometimes there is no single right answer. (If desired, you can continue to talk about how some answers are more efficient and use few code blocks)</w:t>
      </w:r>
    </w:p>
    <w:sectPr w:rsidR="00480D31" w:rsidRPr="00AF4F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AA8"/>
    <w:rsid w:val="001655EA"/>
    <w:rsid w:val="002032B3"/>
    <w:rsid w:val="0032661B"/>
    <w:rsid w:val="00480D31"/>
    <w:rsid w:val="00552C97"/>
    <w:rsid w:val="007972F5"/>
    <w:rsid w:val="00851AA8"/>
    <w:rsid w:val="008F0081"/>
    <w:rsid w:val="00940E39"/>
    <w:rsid w:val="009854A6"/>
    <w:rsid w:val="00AF4F34"/>
    <w:rsid w:val="00D70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B9FBA"/>
  <w15:chartTrackingRefBased/>
  <w15:docId w15:val="{6C677AD4-52E2-4A1D-8D31-38F99C1F2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A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1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1285</TotalTime>
  <Pages>3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Gordon</dc:creator>
  <cp:keywords/>
  <dc:description/>
  <cp:lastModifiedBy>Anthony Gordon</cp:lastModifiedBy>
  <cp:revision>4</cp:revision>
  <dcterms:created xsi:type="dcterms:W3CDTF">2020-02-02T18:55:00Z</dcterms:created>
  <dcterms:modified xsi:type="dcterms:W3CDTF">2020-02-03T16:21:00Z</dcterms:modified>
</cp:coreProperties>
</file>