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A764A" w14:textId="5BB23EA6" w:rsidR="00D1757E" w:rsidRDefault="008C3E60">
      <w:r>
        <w:rPr>
          <w:b/>
        </w:rPr>
        <w:t>BJC-T&amp;E</w:t>
      </w:r>
      <w:r w:rsidR="00C36566">
        <w:rPr>
          <w:b/>
        </w:rPr>
        <w:t xml:space="preserve"> </w:t>
      </w:r>
      <w:r>
        <w:rPr>
          <w:b/>
        </w:rPr>
        <w:t xml:space="preserve">AP </w:t>
      </w:r>
      <w:r w:rsidR="00C36566">
        <w:rPr>
          <w:b/>
        </w:rPr>
        <w:t xml:space="preserve">Computer Science Principles </w:t>
      </w:r>
      <w:r w:rsidR="003A61FC">
        <w:rPr>
          <w:b/>
        </w:rPr>
        <w:t>Homework Activity</w:t>
      </w:r>
      <w:r w:rsidR="00C36566">
        <w:rPr>
          <w:b/>
        </w:rPr>
        <w:tab/>
      </w:r>
      <w:r w:rsidR="00C36566">
        <w:tab/>
      </w:r>
    </w:p>
    <w:p w14:paraId="564131E8" w14:textId="61A65F91" w:rsidR="008C3E60" w:rsidRDefault="008C3E60">
      <w:pPr>
        <w:rPr>
          <w:b/>
        </w:rPr>
      </w:pPr>
      <w:r>
        <w:t xml:space="preserve">The tasks </w:t>
      </w:r>
      <w:r w:rsidR="003A61FC">
        <w:t xml:space="preserve">explore the </w:t>
      </w:r>
      <w:r>
        <w:t>consequences of the digital explosion on our lives</w:t>
      </w:r>
      <w:r w:rsidR="003A61FC">
        <w:t xml:space="preserve">, and use the </w:t>
      </w:r>
      <w:r w:rsidR="003A61FC" w:rsidRPr="00E31D51">
        <w:rPr>
          <w:b/>
          <w:bCs/>
          <w:i/>
          <w:iCs/>
        </w:rPr>
        <w:t>Blown to Bits</w:t>
      </w:r>
      <w:r w:rsidR="003A61FC">
        <w:t xml:space="preserve"> book (it is a free download</w:t>
      </w:r>
      <w:r w:rsidR="00E31D51">
        <w:t xml:space="preserve">) </w:t>
      </w:r>
      <w:hyperlink r:id="rId6" w:history="1">
        <w:r w:rsidRPr="008C3E60">
          <w:rPr>
            <w:rStyle w:val="Hyperlink"/>
            <w:b/>
          </w:rPr>
          <w:t>Download</w:t>
        </w:r>
      </w:hyperlink>
      <w:r w:rsidR="00E31D51">
        <w:rPr>
          <w:b/>
        </w:rPr>
        <w:t xml:space="preserve"> here.</w:t>
      </w:r>
    </w:p>
    <w:p w14:paraId="0D1779B6" w14:textId="546E5620" w:rsidR="00D1757E" w:rsidRDefault="00C36566">
      <w:r>
        <w:rPr>
          <w:b/>
        </w:rPr>
        <w:t>Day 1 homework:</w:t>
      </w:r>
      <w:r>
        <w:t xml:space="preserve"> Blown to Bits Chapter 1 – Pick </w:t>
      </w:r>
      <w:r w:rsidR="00E31D51">
        <w:t xml:space="preserve">one task </w:t>
      </w:r>
      <w:r>
        <w:t xml:space="preserve">from row 1 </w:t>
      </w:r>
    </w:p>
    <w:p w14:paraId="58A5061F" w14:textId="538A0E57" w:rsidR="00D1757E" w:rsidRDefault="00C36566">
      <w:r>
        <w:rPr>
          <w:b/>
        </w:rPr>
        <w:t>Day 2 homework:</w:t>
      </w:r>
      <w:r>
        <w:t xml:space="preserve"> Diversity – Pick </w:t>
      </w:r>
      <w:r w:rsidR="00E31D51">
        <w:t xml:space="preserve">one task </w:t>
      </w:r>
      <w:r>
        <w:t xml:space="preserve">from row 2 </w:t>
      </w:r>
    </w:p>
    <w:p w14:paraId="4DE8A648" w14:textId="111FD8D6" w:rsidR="00D1757E" w:rsidRDefault="00C36566">
      <w:pPr>
        <w:spacing w:after="0"/>
      </w:pPr>
      <w:r>
        <w:rPr>
          <w:b/>
        </w:rPr>
        <w:t>Day 3 homework:</w:t>
      </w:r>
      <w:r>
        <w:t xml:space="preserve"> Article of choice – Pick </w:t>
      </w:r>
      <w:r w:rsidR="00E31D51">
        <w:t xml:space="preserve">one task </w:t>
      </w:r>
      <w:r>
        <w:t xml:space="preserve">from row 3 </w:t>
      </w:r>
    </w:p>
    <w:p w14:paraId="713FFBE2" w14:textId="77777777" w:rsidR="00D1757E" w:rsidRDefault="00D1757E">
      <w:pPr>
        <w:spacing w:after="0"/>
      </w:pPr>
    </w:p>
    <w:tbl>
      <w:tblPr>
        <w:tblStyle w:val="a"/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865"/>
        <w:gridCol w:w="3000"/>
        <w:gridCol w:w="3165"/>
      </w:tblGrid>
      <w:tr w:rsidR="00D1757E" w14:paraId="623129B4" w14:textId="77777777">
        <w:trPr>
          <w:trHeight w:val="3080"/>
        </w:trPr>
        <w:tc>
          <w:tcPr>
            <w:tcW w:w="450" w:type="dxa"/>
            <w:shd w:val="clear" w:color="auto" w:fill="D9EAD3"/>
          </w:tcPr>
          <w:p w14:paraId="3EAF043D" w14:textId="77777777" w:rsidR="00D1757E" w:rsidRDefault="00C36566">
            <w:pPr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1</w:t>
            </w:r>
          </w:p>
        </w:tc>
        <w:tc>
          <w:tcPr>
            <w:tcW w:w="2865" w:type="dxa"/>
            <w:shd w:val="clear" w:color="auto" w:fill="D9EAD3"/>
          </w:tcPr>
          <w:p w14:paraId="5B426ACE" w14:textId="77777777" w:rsidR="00D1757E" w:rsidRDefault="00C36566">
            <w:r>
              <w:rPr>
                <w:rFonts w:ascii="MS Gothic" w:eastAsia="MS Gothic" w:hAnsi="MS Gothic" w:cs="MS Gothic"/>
              </w:rPr>
              <w:t>☐</w:t>
            </w:r>
            <w:r>
              <w:t xml:space="preserve">Setting </w:t>
            </w:r>
          </w:p>
          <w:p w14:paraId="1E084817" w14:textId="77777777" w:rsidR="00D1757E" w:rsidRDefault="00C36566">
            <w:r>
              <w:t xml:space="preserve">Choose a passage that helped you to imagine a setting in the text. Copy the passage. Use colored pencils to underline the most descriptive words. </w:t>
            </w:r>
          </w:p>
          <w:p w14:paraId="3EC2595F" w14:textId="77777777" w:rsidR="00D1757E" w:rsidRDefault="00D1757E"/>
          <w:p w14:paraId="40EB6223" w14:textId="77777777" w:rsidR="00D1757E" w:rsidRDefault="00C36566">
            <w:pPr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>*The </w:t>
            </w:r>
            <w:r>
              <w:rPr>
                <w:rFonts w:ascii="Arial" w:eastAsia="Arial" w:hAnsi="Arial" w:cs="Arial"/>
                <w:b/>
                <w:color w:val="222222"/>
                <w:sz w:val="16"/>
                <w:szCs w:val="16"/>
              </w:rPr>
              <w:t>setting</w:t>
            </w: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 xml:space="preserve"> is both the time and geographic location within a narrative or within what is usually in a work of fiction, but exists in the context, too. </w:t>
            </w:r>
          </w:p>
        </w:tc>
        <w:tc>
          <w:tcPr>
            <w:tcW w:w="3000" w:type="dxa"/>
            <w:shd w:val="clear" w:color="auto" w:fill="D9EAD3"/>
          </w:tcPr>
          <w:p w14:paraId="21209D47" w14:textId="77777777" w:rsidR="00D1757E" w:rsidRDefault="00C36566">
            <w:r>
              <w:rPr>
                <w:rFonts w:ascii="MS Gothic" w:eastAsia="MS Gothic" w:hAnsi="MS Gothic" w:cs="MS Gothic"/>
              </w:rPr>
              <w:t>☐</w:t>
            </w:r>
            <w:r>
              <w:t xml:space="preserve">Vocabulary </w:t>
            </w:r>
          </w:p>
          <w:p w14:paraId="7B3E67FC" w14:textId="77777777" w:rsidR="00D1757E" w:rsidRDefault="00C36566">
            <w:r>
              <w:t>Are there any words in the book you don’t understand? List at least 10 words. Write what you THINK th</w:t>
            </w:r>
            <w:r>
              <w:t xml:space="preserve">ey mean (Use context cues to help). Then, look up the words in a dictionary and write their actual definitions. </w:t>
            </w:r>
          </w:p>
        </w:tc>
        <w:tc>
          <w:tcPr>
            <w:tcW w:w="3165" w:type="dxa"/>
            <w:shd w:val="clear" w:color="auto" w:fill="D9EAD3"/>
          </w:tcPr>
          <w:p w14:paraId="24281B6B" w14:textId="77777777" w:rsidR="00D1757E" w:rsidRDefault="00C36566">
            <w:r>
              <w:rPr>
                <w:rFonts w:ascii="MS Gothic" w:eastAsia="MS Gothic" w:hAnsi="MS Gothic" w:cs="MS Gothic"/>
              </w:rPr>
              <w:t>☐</w:t>
            </w:r>
            <w:r>
              <w:t>Different Ending</w:t>
            </w:r>
          </w:p>
          <w:p w14:paraId="31B0AEDD" w14:textId="77777777" w:rsidR="00D1757E" w:rsidRDefault="00C36566">
            <w:r>
              <w:t xml:space="preserve">What events might have changed how the story ended? Change at least one key event to write an alternate ending to the story. </w:t>
            </w:r>
            <w:r>
              <w:t xml:space="preserve"> </w:t>
            </w:r>
          </w:p>
        </w:tc>
      </w:tr>
      <w:tr w:rsidR="00D1757E" w14:paraId="799AD079" w14:textId="77777777">
        <w:trPr>
          <w:trHeight w:val="3360"/>
        </w:trPr>
        <w:tc>
          <w:tcPr>
            <w:tcW w:w="450" w:type="dxa"/>
            <w:shd w:val="clear" w:color="auto" w:fill="FFF2CC"/>
          </w:tcPr>
          <w:p w14:paraId="1319BAEE" w14:textId="77777777" w:rsidR="00D1757E" w:rsidRDefault="00C36566">
            <w:pPr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2</w:t>
            </w:r>
          </w:p>
        </w:tc>
        <w:tc>
          <w:tcPr>
            <w:tcW w:w="2865" w:type="dxa"/>
            <w:shd w:val="clear" w:color="auto" w:fill="FFF2CC"/>
          </w:tcPr>
          <w:p w14:paraId="5D24FC73" w14:textId="77777777" w:rsidR="00D1757E" w:rsidRDefault="00C36566">
            <w:r>
              <w:rPr>
                <w:rFonts w:ascii="MS Gothic" w:eastAsia="MS Gothic" w:hAnsi="MS Gothic" w:cs="MS Gothic"/>
              </w:rPr>
              <w:t>☐</w:t>
            </w:r>
            <w:r>
              <w:t>Diversity in Class</w:t>
            </w:r>
          </w:p>
          <w:p w14:paraId="6EF5A642" w14:textId="77777777" w:rsidR="00D1757E" w:rsidRDefault="00C36566">
            <w:r>
              <w:t>What is your idea of meaning of diversity? Find someone in class who is different than you, and come up with a definition of diversity and how it affects computer science. Then imagine someone new in your class who is not like you. Write about what you mig</w:t>
            </w:r>
            <w:r>
              <w:t xml:space="preserve">ht do to help them feel comfortable. </w:t>
            </w:r>
          </w:p>
        </w:tc>
        <w:tc>
          <w:tcPr>
            <w:tcW w:w="3000" w:type="dxa"/>
            <w:shd w:val="clear" w:color="auto" w:fill="FFF2CC"/>
          </w:tcPr>
          <w:p w14:paraId="60F8340D" w14:textId="77777777" w:rsidR="00D1757E" w:rsidRDefault="00C36566">
            <w:r>
              <w:rPr>
                <w:rFonts w:ascii="MS Gothic" w:eastAsia="MS Gothic" w:hAnsi="MS Gothic" w:cs="MS Gothic"/>
              </w:rPr>
              <w:t>☐</w:t>
            </w:r>
            <w:r>
              <w:t>Acrostic Poem</w:t>
            </w:r>
          </w:p>
          <w:p w14:paraId="2CF1BD27" w14:textId="77777777" w:rsidR="00D1757E" w:rsidRDefault="00C36566">
            <w:r>
              <w:t xml:space="preserve">Make an Acrostic poem out of the word DIVERSITY. Use words that are important in the idea of diversity to complete the poem. </w:t>
            </w:r>
          </w:p>
        </w:tc>
        <w:tc>
          <w:tcPr>
            <w:tcW w:w="3165" w:type="dxa"/>
            <w:shd w:val="clear" w:color="auto" w:fill="FFF2CC"/>
          </w:tcPr>
          <w:p w14:paraId="50F24042" w14:textId="77777777" w:rsidR="00D1757E" w:rsidRDefault="00C36566">
            <w:r>
              <w:rPr>
                <w:rFonts w:ascii="MS Gothic" w:eastAsia="MS Gothic" w:hAnsi="MS Gothic" w:cs="MS Gothic"/>
              </w:rPr>
              <w:t>☐</w:t>
            </w:r>
            <w:r>
              <w:t>Character Poster</w:t>
            </w:r>
          </w:p>
          <w:p w14:paraId="7897FB91" w14:textId="77777777" w:rsidR="00D1757E" w:rsidRDefault="00C36566">
            <w:r>
              <w:t xml:space="preserve">Create a poster or collage to show diversity in a computer </w:t>
            </w:r>
            <w:r>
              <w:t xml:space="preserve">science classroom or environment. </w:t>
            </w:r>
          </w:p>
        </w:tc>
      </w:tr>
      <w:tr w:rsidR="00D1757E" w14:paraId="55517156" w14:textId="77777777">
        <w:trPr>
          <w:trHeight w:val="2880"/>
        </w:trPr>
        <w:tc>
          <w:tcPr>
            <w:tcW w:w="450" w:type="dxa"/>
            <w:shd w:val="clear" w:color="auto" w:fill="EAD1DC"/>
          </w:tcPr>
          <w:p w14:paraId="433CBA40" w14:textId="77777777" w:rsidR="00D1757E" w:rsidRDefault="00C36566">
            <w:pPr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3</w:t>
            </w:r>
          </w:p>
        </w:tc>
        <w:tc>
          <w:tcPr>
            <w:tcW w:w="2865" w:type="dxa"/>
            <w:shd w:val="clear" w:color="auto" w:fill="EAD1DC"/>
          </w:tcPr>
          <w:p w14:paraId="0BC212AD" w14:textId="77777777" w:rsidR="00D1757E" w:rsidRDefault="00C36566">
            <w:r>
              <w:rPr>
                <w:rFonts w:ascii="MS Gothic" w:eastAsia="MS Gothic" w:hAnsi="MS Gothic" w:cs="MS Gothic"/>
              </w:rPr>
              <w:t>☐</w:t>
            </w:r>
            <w:r>
              <w:t>Article Summary</w:t>
            </w:r>
          </w:p>
          <w:p w14:paraId="2F534021" w14:textId="77777777" w:rsidR="00D1757E" w:rsidRDefault="00C36566">
            <w:r>
              <w:t xml:space="preserve">Find an article written in the past week that relates to computing technology innovation. Write a brief summary about your article. Be sure to include what type of data it uses for input/output. </w:t>
            </w:r>
          </w:p>
          <w:p w14:paraId="27CFFE31" w14:textId="77777777" w:rsidR="00D1757E" w:rsidRDefault="00D1757E"/>
        </w:tc>
        <w:tc>
          <w:tcPr>
            <w:tcW w:w="3000" w:type="dxa"/>
            <w:shd w:val="clear" w:color="auto" w:fill="EAD1DC"/>
          </w:tcPr>
          <w:p w14:paraId="71576D39" w14:textId="77777777" w:rsidR="00D1757E" w:rsidRDefault="00C36566">
            <w:r>
              <w:rPr>
                <w:rFonts w:ascii="MS Gothic" w:eastAsia="MS Gothic" w:hAnsi="MS Gothic" w:cs="MS Gothic"/>
              </w:rPr>
              <w:t>☐</w:t>
            </w:r>
            <w:r>
              <w:t>Art</w:t>
            </w:r>
            <w:r>
              <w:t>icle Pros and Cons</w:t>
            </w:r>
          </w:p>
          <w:p w14:paraId="4206123A" w14:textId="77777777" w:rsidR="00D1757E" w:rsidRDefault="00C36566">
            <w:r>
              <w:t>Find an article written in the past week that relates to computing technology innovation. Create a chart listing the pros and cons in relation to society, culture, and economy.</w:t>
            </w:r>
          </w:p>
        </w:tc>
        <w:tc>
          <w:tcPr>
            <w:tcW w:w="3165" w:type="dxa"/>
            <w:shd w:val="clear" w:color="auto" w:fill="EAD1DC"/>
          </w:tcPr>
          <w:p w14:paraId="7DF611E9" w14:textId="77777777" w:rsidR="00D1757E" w:rsidRDefault="00C36566">
            <w:r>
              <w:rPr>
                <w:rFonts w:ascii="MS Gothic" w:eastAsia="MS Gothic" w:hAnsi="MS Gothic" w:cs="MS Gothic"/>
              </w:rPr>
              <w:t>☐</w:t>
            </w:r>
            <w:r>
              <w:t>Article Presentation</w:t>
            </w:r>
          </w:p>
          <w:p w14:paraId="641A057D" w14:textId="77777777" w:rsidR="00D1757E" w:rsidRDefault="00C36566">
            <w:r>
              <w:t xml:space="preserve">Find an article written in the past week that relates to computing technology innovation. Create a presentation using the AP CSP explore task topics. Requirements for the presentation is no more than 10 words per slide, images, and a reference page.  </w:t>
            </w:r>
          </w:p>
        </w:tc>
      </w:tr>
    </w:tbl>
    <w:p w14:paraId="3075E3C8" w14:textId="77777777" w:rsidR="00D1757E" w:rsidRDefault="00D1757E"/>
    <w:p w14:paraId="35B04CF1" w14:textId="1D860567" w:rsidR="00D1757E" w:rsidRDefault="00E31D51">
      <w:r>
        <w:t xml:space="preserve">You will share your work with the ExCITE group on the following day.  </w:t>
      </w:r>
      <w:r w:rsidR="00C36566">
        <w:t xml:space="preserve"> </w:t>
      </w:r>
    </w:p>
    <w:sectPr w:rsidR="00D1757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961C7" w14:textId="77777777" w:rsidR="00C36566" w:rsidRDefault="00C36566">
      <w:pPr>
        <w:spacing w:after="0" w:line="240" w:lineRule="auto"/>
      </w:pPr>
      <w:r>
        <w:separator/>
      </w:r>
    </w:p>
  </w:endnote>
  <w:endnote w:type="continuationSeparator" w:id="0">
    <w:p w14:paraId="57F5CE3F" w14:textId="77777777" w:rsidR="00C36566" w:rsidRDefault="00C36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MS Gothic">
    <w:altName w:val="ＭＳ ゴシック"/>
    <w:panose1 w:val="020B060907020508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22526" w14:textId="77777777" w:rsidR="00D1757E" w:rsidRDefault="00D175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B92F5" w14:textId="70E7CBD1" w:rsidR="00D1757E" w:rsidRDefault="00C365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Marnie Hill – </w:t>
    </w:r>
    <w:r w:rsidR="00E31D51">
      <w:rPr>
        <w:color w:val="000000"/>
      </w:rPr>
      <w:t>BJC PD Coordinator</w:t>
    </w:r>
  </w:p>
  <w:p w14:paraId="42919F7D" w14:textId="4CB8A4D4" w:rsidR="00D1757E" w:rsidRDefault="00C365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0" w:name="_gjdgxs" w:colFirst="0" w:colLast="0"/>
    <w:bookmarkEnd w:id="0"/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4C9EC" w14:textId="77777777" w:rsidR="00D1757E" w:rsidRDefault="00D175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E35F5" w14:textId="77777777" w:rsidR="00C36566" w:rsidRDefault="00C36566">
      <w:pPr>
        <w:spacing w:after="0" w:line="240" w:lineRule="auto"/>
      </w:pPr>
      <w:r>
        <w:separator/>
      </w:r>
    </w:p>
  </w:footnote>
  <w:footnote w:type="continuationSeparator" w:id="0">
    <w:p w14:paraId="32BBFF15" w14:textId="77777777" w:rsidR="00C36566" w:rsidRDefault="00C36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95D8F" w14:textId="77777777" w:rsidR="00D1757E" w:rsidRDefault="00D175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E3DB1" w14:textId="77777777" w:rsidR="00D1757E" w:rsidRDefault="00D175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57E"/>
    <w:rsid w:val="003A61FC"/>
    <w:rsid w:val="008C3E60"/>
    <w:rsid w:val="00C36566"/>
    <w:rsid w:val="00D1757E"/>
    <w:rsid w:val="00E3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75DF1"/>
  <w15:docId w15:val="{B74F6098-D2A6-4E2F-AB95-84C710F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8C3E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E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1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iemanlab.org/pdfs/blowntobits.pdf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Anthony Gordon</cp:lastModifiedBy>
  <cp:revision>2</cp:revision>
  <dcterms:created xsi:type="dcterms:W3CDTF">2020-07-27T16:35:00Z</dcterms:created>
  <dcterms:modified xsi:type="dcterms:W3CDTF">2020-07-27T17:21:00Z</dcterms:modified>
</cp:coreProperties>
</file>